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313" w:rsidRDefault="00826313" w:rsidP="00826313">
      <w:pPr>
        <w:tabs>
          <w:tab w:val="left" w:pos="3945"/>
        </w:tabs>
        <w:jc w:val="center"/>
      </w:pPr>
      <w:r>
        <w:rPr>
          <w:rFonts w:ascii="Arial" w:hAnsi="Arial" w:cs="Arial"/>
          <w:noProof/>
          <w:color w:val="660099"/>
          <w:bdr w:val="none" w:sz="0" w:space="0" w:color="auto" w:frame="1"/>
          <w:shd w:val="clear" w:color="auto" w:fill="222222"/>
          <w:lang w:eastAsia="es-MX"/>
        </w:rPr>
        <w:drawing>
          <wp:inline distT="0" distB="0" distL="0" distR="0" wp14:anchorId="799C9EDA" wp14:editId="088710BA">
            <wp:extent cx="4398367" cy="1476375"/>
            <wp:effectExtent l="0" t="0" r="2540" b="0"/>
            <wp:docPr id="1" name="Imagen 1" descr="Imagen relacionada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356" cy="148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313" w:rsidRPr="00E947FF" w:rsidRDefault="00826313" w:rsidP="00826313">
      <w:pPr>
        <w:tabs>
          <w:tab w:val="left" w:pos="3945"/>
        </w:tabs>
        <w:jc w:val="center"/>
        <w:rPr>
          <w:rFonts w:ascii="Andalus" w:hAnsi="Andalus" w:cs="Andalus"/>
          <w:sz w:val="28"/>
        </w:rPr>
      </w:pPr>
      <w:r w:rsidRPr="00E947FF">
        <w:rPr>
          <w:rFonts w:ascii="Andalus" w:hAnsi="Andalus" w:cs="Andalus"/>
          <w:sz w:val="28"/>
        </w:rPr>
        <w:t xml:space="preserve">PROFESORA: Itzel Verónica Moran </w:t>
      </w:r>
      <w:proofErr w:type="spellStart"/>
      <w:r w:rsidRPr="00E947FF">
        <w:rPr>
          <w:rFonts w:ascii="Andalus" w:hAnsi="Andalus" w:cs="Andalus"/>
          <w:sz w:val="28"/>
        </w:rPr>
        <w:t>Zalazar</w:t>
      </w:r>
      <w:proofErr w:type="spellEnd"/>
    </w:p>
    <w:p w:rsidR="00826313" w:rsidRPr="00E947FF" w:rsidRDefault="00826313" w:rsidP="00826313">
      <w:pPr>
        <w:tabs>
          <w:tab w:val="left" w:pos="3945"/>
        </w:tabs>
        <w:jc w:val="center"/>
        <w:rPr>
          <w:rFonts w:ascii="Andalus" w:hAnsi="Andalus" w:cs="Andalus"/>
          <w:sz w:val="28"/>
        </w:rPr>
      </w:pPr>
      <w:r w:rsidRPr="00E947FF">
        <w:rPr>
          <w:rFonts w:ascii="Andalus" w:hAnsi="Andalus" w:cs="Andalus"/>
          <w:sz w:val="28"/>
        </w:rPr>
        <w:t>ALUMNO: Víctor Isaac González Martínez</w:t>
      </w:r>
    </w:p>
    <w:p w:rsidR="00826313" w:rsidRPr="00E947FF" w:rsidRDefault="00826313" w:rsidP="00826313">
      <w:pPr>
        <w:tabs>
          <w:tab w:val="left" w:pos="3945"/>
        </w:tabs>
        <w:jc w:val="center"/>
        <w:rPr>
          <w:rFonts w:ascii="Andalus" w:hAnsi="Andalus" w:cs="Andalus"/>
          <w:sz w:val="28"/>
        </w:rPr>
      </w:pPr>
      <w:r>
        <w:rPr>
          <w:rFonts w:ascii="Andalus" w:hAnsi="Andalus" w:cs="Andalus"/>
          <w:sz w:val="28"/>
        </w:rPr>
        <w:t xml:space="preserve">CLASE: </w:t>
      </w:r>
      <w:r w:rsidRPr="00E947FF">
        <w:rPr>
          <w:rFonts w:ascii="Andalus" w:hAnsi="Andalus" w:cs="Andalus"/>
          <w:sz w:val="28"/>
        </w:rPr>
        <w:t>CRIMINALISTICA</w:t>
      </w:r>
    </w:p>
    <w:p w:rsidR="00826313" w:rsidRPr="00E947FF" w:rsidRDefault="00247E94" w:rsidP="00247E94">
      <w:pPr>
        <w:tabs>
          <w:tab w:val="left" w:pos="3945"/>
        </w:tabs>
        <w:jc w:val="center"/>
        <w:rPr>
          <w:rFonts w:ascii="Andalus" w:hAnsi="Andalus" w:cs="Andalus"/>
          <w:sz w:val="28"/>
        </w:rPr>
      </w:pPr>
      <w:r>
        <w:rPr>
          <w:rFonts w:ascii="Andalus" w:hAnsi="Andalus" w:cs="Andalus"/>
          <w:sz w:val="28"/>
        </w:rPr>
        <w:t xml:space="preserve">TEMA: Conclusión Ficha </w:t>
      </w:r>
      <w:proofErr w:type="spellStart"/>
      <w:r>
        <w:rPr>
          <w:rFonts w:ascii="Andalus" w:hAnsi="Andalus" w:cs="Andalus"/>
          <w:sz w:val="28"/>
        </w:rPr>
        <w:t>Decada</w:t>
      </w:r>
      <w:r w:rsidR="00826313">
        <w:rPr>
          <w:rFonts w:ascii="Andalus" w:hAnsi="Andalus" w:cs="Andalus"/>
          <w:sz w:val="28"/>
        </w:rPr>
        <w:t>ctilar</w:t>
      </w:r>
      <w:proofErr w:type="spellEnd"/>
      <w:r w:rsidR="00826313">
        <w:rPr>
          <w:rFonts w:ascii="Andalus" w:hAnsi="Andalus" w:cs="Andalus"/>
          <w:sz w:val="28"/>
        </w:rPr>
        <w:t xml:space="preserve"> </w:t>
      </w:r>
    </w:p>
    <w:p w:rsidR="00826313" w:rsidRPr="00E947FF" w:rsidRDefault="00826313" w:rsidP="00826313">
      <w:pPr>
        <w:tabs>
          <w:tab w:val="left" w:pos="3945"/>
        </w:tabs>
        <w:jc w:val="center"/>
        <w:rPr>
          <w:rFonts w:ascii="Andalus" w:hAnsi="Andalus" w:cs="Andalus"/>
          <w:sz w:val="28"/>
        </w:rPr>
      </w:pPr>
      <w:r w:rsidRPr="00E947FF">
        <w:rPr>
          <w:rFonts w:ascii="Andalus" w:hAnsi="Andalus" w:cs="Andalus"/>
          <w:sz w:val="28"/>
        </w:rPr>
        <w:t>Licenciatura en Criminología</w:t>
      </w:r>
    </w:p>
    <w:p w:rsidR="00826313" w:rsidRDefault="00826313" w:rsidP="00826313">
      <w:pPr>
        <w:tabs>
          <w:tab w:val="left" w:pos="3945"/>
        </w:tabs>
      </w:pPr>
      <w:r>
        <w:rPr>
          <w:noProof/>
          <w:lang w:eastAsia="es-MX"/>
        </w:rPr>
        <w:drawing>
          <wp:inline distT="0" distB="0" distL="0" distR="0">
            <wp:extent cx="5612130" cy="2609640"/>
            <wp:effectExtent l="0" t="0" r="7620" b="635"/>
            <wp:docPr id="3" name="Imagen 3" descr="Resultado de imagen para dactilos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dactiloscop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60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826313" w:rsidRDefault="00826313" w:rsidP="00826313">
      <w:pPr>
        <w:tabs>
          <w:tab w:val="left" w:pos="3945"/>
        </w:tabs>
        <w:jc w:val="both"/>
        <w:rPr>
          <w:sz w:val="24"/>
        </w:rPr>
      </w:pPr>
    </w:p>
    <w:p w:rsidR="00826313" w:rsidRDefault="00826313">
      <w:pPr>
        <w:rPr>
          <w:rFonts w:ascii="Georgia" w:hAnsi="Georgia"/>
          <w:sz w:val="24"/>
        </w:rPr>
      </w:pPr>
    </w:p>
    <w:p w:rsidR="00826313" w:rsidRDefault="00826313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br w:type="page"/>
      </w:r>
    </w:p>
    <w:p w:rsidR="00FC3E05" w:rsidRPr="00570DC7" w:rsidRDefault="00247E94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lastRenderedPageBreak/>
        <w:t xml:space="preserve">Ficha </w:t>
      </w:r>
      <w:proofErr w:type="spellStart"/>
      <w:r>
        <w:rPr>
          <w:rFonts w:ascii="Georgia" w:hAnsi="Georgia"/>
          <w:sz w:val="24"/>
        </w:rPr>
        <w:t>Deca</w:t>
      </w:r>
      <w:bookmarkStart w:id="0" w:name="_GoBack"/>
      <w:bookmarkEnd w:id="0"/>
      <w:r>
        <w:rPr>
          <w:rFonts w:ascii="Georgia" w:hAnsi="Georgia"/>
          <w:sz w:val="24"/>
        </w:rPr>
        <w:t>dactilar</w:t>
      </w:r>
      <w:proofErr w:type="spellEnd"/>
      <w:r>
        <w:rPr>
          <w:rFonts w:ascii="Georgia" w:hAnsi="Georgia"/>
          <w:sz w:val="24"/>
        </w:rPr>
        <w:t xml:space="preserve"> </w:t>
      </w:r>
    </w:p>
    <w:p w:rsidR="0070371C" w:rsidRPr="00570DC7" w:rsidRDefault="00FC3E05">
      <w:pPr>
        <w:rPr>
          <w:rFonts w:ascii="Georgia" w:hAnsi="Georgia"/>
          <w:sz w:val="24"/>
        </w:rPr>
      </w:pPr>
      <w:r w:rsidRPr="00570DC7">
        <w:rPr>
          <w:rFonts w:ascii="Georgia" w:hAnsi="Georgia"/>
          <w:sz w:val="24"/>
        </w:rPr>
        <w:t xml:space="preserve">Nos es de utilidad en la criminalística para la identificación de un individuo, </w:t>
      </w:r>
      <w:r w:rsidR="00570DC7" w:rsidRPr="00570DC7">
        <w:rPr>
          <w:rFonts w:ascii="Georgia" w:hAnsi="Georgia"/>
          <w:sz w:val="24"/>
        </w:rPr>
        <w:t>así</w:t>
      </w:r>
      <w:r w:rsidRPr="00570DC7">
        <w:rPr>
          <w:rFonts w:ascii="Georgia" w:hAnsi="Georgia"/>
          <w:sz w:val="24"/>
        </w:rPr>
        <w:t xml:space="preserve"> como el estudiar la peculiaridad que cada persona presenta huellas dactilares distintas, en la criminalística la podemos usar a la hora de encontrar en una escena criminal huellas dactilares como medio de identificación si es que el sujeto cuenta con registros penales o incluso a la hora de identificar un cuerpo sin vida y no cuente con ninguna identificación</w:t>
      </w:r>
      <w:r w:rsidR="00826313">
        <w:rPr>
          <w:rFonts w:ascii="Georgia" w:hAnsi="Georgia"/>
          <w:sz w:val="24"/>
        </w:rPr>
        <w:t>,</w:t>
      </w:r>
      <w:r w:rsidRPr="00570DC7">
        <w:rPr>
          <w:rFonts w:ascii="Georgia" w:hAnsi="Georgia"/>
          <w:sz w:val="24"/>
        </w:rPr>
        <w:t xml:space="preserve"> </w:t>
      </w:r>
      <w:r w:rsidR="00570DC7" w:rsidRPr="00570DC7">
        <w:rPr>
          <w:rFonts w:ascii="Georgia" w:hAnsi="Georgia"/>
          <w:sz w:val="24"/>
        </w:rPr>
        <w:t>si existe una ficha con sus respectivas huellas se facilitara la identificación del sujeto sin vida</w:t>
      </w:r>
      <w:r w:rsidR="00570DC7">
        <w:rPr>
          <w:rFonts w:ascii="Georgia" w:hAnsi="Georgia"/>
          <w:sz w:val="24"/>
        </w:rPr>
        <w:t xml:space="preserve"> es una gran herramienta para el criminalística</w:t>
      </w:r>
      <w:r w:rsidR="00826313">
        <w:rPr>
          <w:rFonts w:ascii="Georgia" w:hAnsi="Georgia"/>
          <w:sz w:val="24"/>
        </w:rPr>
        <w:t xml:space="preserve"> ya que por medio de estas también se puede clasificar al sujeto por medio de sus huellas dactilares. </w:t>
      </w:r>
      <w:r w:rsidR="00570DC7" w:rsidRPr="00570DC7">
        <w:rPr>
          <w:rFonts w:ascii="Georgia" w:hAnsi="Georgia"/>
          <w:sz w:val="24"/>
        </w:rPr>
        <w:t xml:space="preserve"> </w:t>
      </w:r>
      <w:r w:rsidRPr="00570DC7">
        <w:rPr>
          <w:rFonts w:ascii="Georgia" w:hAnsi="Georgia"/>
          <w:sz w:val="24"/>
        </w:rPr>
        <w:t xml:space="preserve">    </w:t>
      </w:r>
    </w:p>
    <w:sectPr w:rsidR="0070371C" w:rsidRPr="00570D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E05"/>
    <w:rsid w:val="00247E94"/>
    <w:rsid w:val="00570DC7"/>
    <w:rsid w:val="0070371C"/>
    <w:rsid w:val="00826313"/>
    <w:rsid w:val="00C56C42"/>
    <w:rsid w:val="00FC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0067D-671E-4525-904F-370033E8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climax-irrazonable.boletia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ISAAC GONZALEZ MARTINEZ</dc:creator>
  <cp:keywords/>
  <dc:description/>
  <cp:lastModifiedBy>VICTOR ISAAC GONZALEZ MARTINEZ</cp:lastModifiedBy>
  <cp:revision>3</cp:revision>
  <dcterms:created xsi:type="dcterms:W3CDTF">2017-06-26T19:51:00Z</dcterms:created>
  <dcterms:modified xsi:type="dcterms:W3CDTF">2017-06-26T23:54:00Z</dcterms:modified>
</cp:coreProperties>
</file>